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DAE7" w14:textId="77777777" w:rsidR="00127299" w:rsidRDefault="00127299" w:rsidP="00127299">
      <w:pPr>
        <w:ind w:left="7796" w:firstLine="6"/>
      </w:pPr>
      <w:bookmarkStart w:id="0" w:name="_GoBack"/>
      <w:r>
        <w:t xml:space="preserve">Утвержден </w:t>
      </w:r>
    </w:p>
    <w:p w14:paraId="40F7CAE0" w14:textId="2B6C6583" w:rsidR="00127299" w:rsidRDefault="00127299" w:rsidP="00127299">
      <w:pPr>
        <w:ind w:left="7796" w:firstLine="6"/>
      </w:pPr>
      <w:r>
        <w:t>Решением Комитета</w:t>
      </w:r>
      <w:r w:rsidR="00890B74">
        <w:t xml:space="preserve"> </w:t>
      </w:r>
      <w:r>
        <w:t xml:space="preserve">по </w:t>
      </w:r>
      <w:r w:rsidR="00890B74">
        <w:t>подакцизным товарам</w:t>
      </w:r>
    </w:p>
    <w:p w14:paraId="7D2ED00F" w14:textId="398CB937" w:rsidR="00127299" w:rsidRDefault="00127299" w:rsidP="00127299">
      <w:pPr>
        <w:ind w:left="7796" w:firstLine="6"/>
      </w:pPr>
      <w:r>
        <w:t xml:space="preserve">Протокол </w:t>
      </w:r>
      <w:r w:rsidR="00890B74">
        <w:t xml:space="preserve">заочного голосования </w:t>
      </w:r>
      <w:r>
        <w:t xml:space="preserve">от </w:t>
      </w:r>
      <w:proofErr w:type="gramStart"/>
      <w:r w:rsidR="00890B74">
        <w:t>11.02.2025</w:t>
      </w:r>
      <w:r>
        <w:t xml:space="preserve">  №</w:t>
      </w:r>
      <w:proofErr w:type="gramEnd"/>
      <w:r w:rsidR="00890B74">
        <w:t xml:space="preserve"> б\н</w:t>
      </w:r>
    </w:p>
    <w:p w14:paraId="68120341" w14:textId="77777777" w:rsidR="00A3122D" w:rsidRPr="00A3122D" w:rsidRDefault="00A3122D" w:rsidP="00A3122D">
      <w:pPr>
        <w:jc w:val="center"/>
        <w:rPr>
          <w:rFonts w:eastAsia="Arial Narrow"/>
          <w:sz w:val="28"/>
          <w:szCs w:val="28"/>
        </w:rPr>
      </w:pPr>
    </w:p>
    <w:bookmarkEnd w:id="0"/>
    <w:p w14:paraId="105FE0D5" w14:textId="77777777" w:rsidR="00A3122D" w:rsidRPr="00A3122D" w:rsidRDefault="00A3122D">
      <w:pPr>
        <w:rPr>
          <w:sz w:val="28"/>
          <w:szCs w:val="28"/>
        </w:rPr>
      </w:pPr>
    </w:p>
    <w:p w14:paraId="4940F929" w14:textId="77777777" w:rsidR="00A3122D" w:rsidRPr="00A3122D" w:rsidRDefault="00A3122D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06"/>
      </w:tblGrid>
      <w:tr w:rsidR="00127299" w:rsidRPr="00127299" w14:paraId="23E4160B" w14:textId="77777777" w:rsidTr="00AC654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57B1" w14:textId="592ED1E7" w:rsidR="00770062" w:rsidRPr="00127299" w:rsidRDefault="00770062" w:rsidP="00A3122D">
            <w:pPr>
              <w:jc w:val="center"/>
              <w:rPr>
                <w:b/>
                <w:bCs/>
                <w:sz w:val="28"/>
                <w:szCs w:val="28"/>
              </w:rPr>
            </w:pPr>
            <w:r w:rsidRPr="00127299">
              <w:rPr>
                <w:b/>
                <w:bCs/>
                <w:sz w:val="28"/>
                <w:szCs w:val="28"/>
              </w:rPr>
              <w:t xml:space="preserve">ОТЧЕТ О ДЕЯТЕЛЬНОСТИ ЗА </w:t>
            </w:r>
            <w:r w:rsidR="009C2B9B">
              <w:rPr>
                <w:b/>
                <w:bCs/>
                <w:sz w:val="28"/>
                <w:szCs w:val="28"/>
              </w:rPr>
              <w:t>2024</w:t>
            </w:r>
            <w:r w:rsidRPr="0012729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70062" w:rsidRPr="00127299" w14:paraId="63E1440D" w14:textId="77777777" w:rsidTr="00AC654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E6EF" w14:textId="294327F0" w:rsidR="00A3122D" w:rsidRPr="00127299" w:rsidRDefault="00A3122D" w:rsidP="00A312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2496043" w14:textId="11046AEC" w:rsidR="00770062" w:rsidRPr="00127299" w:rsidRDefault="00770062" w:rsidP="00770062">
      <w:pPr>
        <w:jc w:val="center"/>
        <w:rPr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866"/>
        <w:gridCol w:w="6031"/>
        <w:gridCol w:w="3656"/>
        <w:gridCol w:w="2723"/>
      </w:tblGrid>
      <w:tr w:rsidR="00127299" w:rsidRPr="00127299" w14:paraId="75205BCD" w14:textId="77777777" w:rsidTr="00806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B14F603" w14:textId="4BF56790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609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E2EAC0D" w14:textId="77777777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36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F8B5C31" w14:textId="77777777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605CAC19" w14:textId="77777777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реакция органа власти (при наличии)</w:t>
            </w:r>
          </w:p>
        </w:tc>
        <w:tc>
          <w:tcPr>
            <w:tcW w:w="27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3603B89" w14:textId="2092CA05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Основные проекты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</w:p>
          <w:p w14:paraId="2DD8E6F0" w14:textId="77777777" w:rsidR="00770062" w:rsidRPr="0012729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127299">
              <w:rPr>
                <w:rFonts w:ascii="Times New Roman" w:eastAsiaTheme="minorHAnsi" w:hAnsi="Times New Roman"/>
                <w:color w:val="auto"/>
                <w:lang w:eastAsia="en-US"/>
              </w:rPr>
              <w:t>и степень их учета</w:t>
            </w:r>
          </w:p>
        </w:tc>
      </w:tr>
      <w:tr w:rsidR="00A3122D" w:rsidRPr="00127299" w14:paraId="637606C1" w14:textId="77777777" w:rsidTr="0062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5" w:type="dxa"/>
            <w:tcBorders>
              <w:top w:val="single" w:sz="6" w:space="0" w:color="000000"/>
            </w:tcBorders>
            <w:shd w:val="clear" w:color="auto" w:fill="auto"/>
          </w:tcPr>
          <w:p w14:paraId="21E6F41B" w14:textId="1BD16682" w:rsidR="00A3122D" w:rsidRPr="00AF4509" w:rsidRDefault="009C2B9B" w:rsidP="00770062">
            <w:pPr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26 марта, Рязань</w:t>
            </w:r>
          </w:p>
        </w:tc>
        <w:tc>
          <w:tcPr>
            <w:tcW w:w="6096" w:type="dxa"/>
            <w:tcBorders>
              <w:top w:val="single" w:sz="6" w:space="0" w:color="000000"/>
            </w:tcBorders>
            <w:shd w:val="clear" w:color="auto" w:fill="auto"/>
          </w:tcPr>
          <w:p w14:paraId="43686220" w14:textId="7C04228B" w:rsidR="00A3122D" w:rsidRPr="00AF4509" w:rsidRDefault="0020672C" w:rsidP="00E11BBD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Нелегальная торговля табачной и никотинсодержащей продукции на территории Рязанской области</w:t>
            </w:r>
            <w:r w:rsidR="00702350">
              <w:rPr>
                <w:b w:val="0"/>
                <w:bCs w:val="0"/>
              </w:rPr>
              <w:t>.</w:t>
            </w:r>
          </w:p>
          <w:p w14:paraId="342F81DB" w14:textId="45AE1CA4" w:rsidR="0020672C" w:rsidRPr="00AF4509" w:rsidRDefault="0020672C" w:rsidP="00E11BBD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Постановление Правительства РФ № 301 от 14 марта 2024 г. «О порядке определения минимальной цены на никотинсодержащую продукцию»</w:t>
            </w:r>
            <w:r w:rsidR="00702350">
              <w:rPr>
                <w:b w:val="0"/>
                <w:bCs w:val="0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</w:tcBorders>
            <w:shd w:val="clear" w:color="auto" w:fill="auto"/>
            <w:vAlign w:val="top"/>
          </w:tcPr>
          <w:p w14:paraId="79160DDD" w14:textId="5D3C5680" w:rsidR="00A3122D" w:rsidRPr="00624F5F" w:rsidRDefault="00624F5F" w:rsidP="00624F5F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24F5F">
              <w:rPr>
                <w:b w:val="0"/>
                <w:bCs w:val="0"/>
              </w:rPr>
              <w:t>Налажено оперативное взаимодействие с Минэкономразвития Рязанской области</w:t>
            </w:r>
            <w:r w:rsidR="00F23DB4">
              <w:rPr>
                <w:b w:val="0"/>
                <w:bCs w:val="0"/>
              </w:rPr>
              <w:t>.</w:t>
            </w:r>
          </w:p>
          <w:p w14:paraId="3085D6DD" w14:textId="6ECF6761" w:rsidR="00624F5F" w:rsidRPr="00624F5F" w:rsidRDefault="00624F5F" w:rsidP="00624F5F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24F5F">
              <w:rPr>
                <w:b w:val="0"/>
                <w:bCs w:val="0"/>
              </w:rPr>
              <w:t>Направлено обращение на губернатора Рязанской области с резолюцией заседания</w:t>
            </w:r>
            <w:r w:rsidR="00F23DB4">
              <w:rPr>
                <w:b w:val="0"/>
                <w:bCs w:val="0"/>
              </w:rPr>
              <w:t>.</w:t>
            </w:r>
          </w:p>
          <w:p w14:paraId="2A2071DE" w14:textId="77777777" w:rsidR="00624F5F" w:rsidRPr="00624F5F" w:rsidRDefault="00624F5F" w:rsidP="00624F5F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Интенсифицирована работа региональной комиссии при губернаторе.</w:t>
            </w:r>
          </w:p>
          <w:p w14:paraId="1D95846E" w14:textId="1B4FD48E" w:rsidR="00624F5F" w:rsidRPr="00624F5F" w:rsidRDefault="00624F5F" w:rsidP="00624F5F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Доля нелегальной торговли сигаретами к осени снизилась на 7 </w:t>
            </w:r>
            <w:proofErr w:type="spellStart"/>
            <w:r>
              <w:rPr>
                <w:b w:val="0"/>
                <w:bCs w:val="0"/>
              </w:rPr>
              <w:t>п.п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2750" w:type="dxa"/>
            <w:tcBorders>
              <w:top w:val="single" w:sz="6" w:space="0" w:color="000000"/>
            </w:tcBorders>
            <w:shd w:val="clear" w:color="auto" w:fill="auto"/>
          </w:tcPr>
          <w:p w14:paraId="0C062996" w14:textId="77777777" w:rsidR="00A3122D" w:rsidRPr="00AF450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11BBD" w:rsidRPr="00127299" w14:paraId="15EDBD22" w14:textId="77777777" w:rsidTr="0062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5" w:type="dxa"/>
            <w:shd w:val="clear" w:color="auto" w:fill="auto"/>
          </w:tcPr>
          <w:p w14:paraId="245760AE" w14:textId="133EB1E0" w:rsidR="00E11BBD" w:rsidRPr="00AF4509" w:rsidRDefault="00E11BBD" w:rsidP="00E11BBD">
            <w:pPr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lastRenderedPageBreak/>
              <w:t>Благовещенск</w:t>
            </w:r>
          </w:p>
        </w:tc>
        <w:tc>
          <w:tcPr>
            <w:tcW w:w="6096" w:type="dxa"/>
            <w:shd w:val="clear" w:color="auto" w:fill="auto"/>
            <w:vAlign w:val="top"/>
          </w:tcPr>
          <w:p w14:paraId="66B14363" w14:textId="77777777" w:rsidR="00E11BBD" w:rsidRPr="008C3B53" w:rsidRDefault="00E11BBD" w:rsidP="00E11BBD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Нелегальная торговля табачной и никотинсодержащей продукции на территории Амурской области</w:t>
            </w:r>
            <w:r w:rsidR="008C3B53">
              <w:rPr>
                <w:b w:val="0"/>
                <w:bCs w:val="0"/>
              </w:rPr>
              <w:t>.</w:t>
            </w:r>
          </w:p>
          <w:p w14:paraId="4724C449" w14:textId="76ED9A36" w:rsidR="008C3B53" w:rsidRPr="00AF4509" w:rsidRDefault="008C3B53" w:rsidP="00E11BBD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C3B53">
              <w:rPr>
                <w:b w:val="0"/>
                <w:bCs w:val="0"/>
              </w:rPr>
              <w:t xml:space="preserve">Присоединение торговых </w:t>
            </w:r>
            <w:r>
              <w:rPr>
                <w:b w:val="0"/>
                <w:bCs w:val="0"/>
              </w:rPr>
              <w:t xml:space="preserve">и общественных организаций </w:t>
            </w:r>
            <w:r w:rsidRPr="008C3B53">
              <w:rPr>
                <w:b w:val="0"/>
                <w:bCs w:val="0"/>
              </w:rPr>
              <w:t xml:space="preserve">предприятий </w:t>
            </w:r>
            <w:r>
              <w:rPr>
                <w:b w:val="0"/>
                <w:bCs w:val="0"/>
              </w:rPr>
              <w:t>Амурской области</w:t>
            </w:r>
            <w:r w:rsidRPr="008C3B53">
              <w:rPr>
                <w:b w:val="0"/>
                <w:bCs w:val="0"/>
              </w:rPr>
              <w:t xml:space="preserve"> к меморандуму </w:t>
            </w:r>
            <w:r>
              <w:rPr>
                <w:b w:val="0"/>
                <w:bCs w:val="0"/>
              </w:rPr>
              <w:t>«</w:t>
            </w:r>
            <w:r w:rsidRPr="008C3B53">
              <w:rPr>
                <w:b w:val="0"/>
                <w:bCs w:val="0"/>
              </w:rPr>
              <w:t>ОПОРЫ РОССИИ</w:t>
            </w:r>
            <w:r>
              <w:rPr>
                <w:b w:val="0"/>
                <w:bCs w:val="0"/>
              </w:rPr>
              <w:t>»</w:t>
            </w:r>
            <w:r w:rsidRPr="008C3B53">
              <w:rPr>
                <w:b w:val="0"/>
                <w:bCs w:val="0"/>
              </w:rPr>
              <w:t xml:space="preserve"> о предотвращении продажи табачной и никотинсодержащей продукции несовершеннолетним.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10056670" w14:textId="77777777" w:rsidR="00E11BBD" w:rsidRPr="009A78BD" w:rsidRDefault="009A78BD" w:rsidP="009A78BD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24F5F">
              <w:rPr>
                <w:b w:val="0"/>
                <w:bCs w:val="0"/>
              </w:rPr>
              <w:t xml:space="preserve">Налажено оперативное взаимодействие с Минэкономразвития </w:t>
            </w:r>
            <w:r>
              <w:rPr>
                <w:b w:val="0"/>
                <w:bCs w:val="0"/>
              </w:rPr>
              <w:t>Амурской</w:t>
            </w:r>
            <w:r w:rsidRPr="00624F5F">
              <w:rPr>
                <w:b w:val="0"/>
                <w:bCs w:val="0"/>
              </w:rPr>
              <w:t xml:space="preserve"> области</w:t>
            </w:r>
            <w:r>
              <w:rPr>
                <w:b w:val="0"/>
                <w:bCs w:val="0"/>
              </w:rPr>
              <w:t>.</w:t>
            </w:r>
          </w:p>
          <w:p w14:paraId="7E7AEB76" w14:textId="77777777" w:rsidR="009A78BD" w:rsidRPr="00DE6A66" w:rsidRDefault="009A78BD" w:rsidP="009A78BD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24F5F">
              <w:rPr>
                <w:b w:val="0"/>
                <w:bCs w:val="0"/>
              </w:rPr>
              <w:t xml:space="preserve">Налажено взаимодействие </w:t>
            </w:r>
            <w:r>
              <w:rPr>
                <w:b w:val="0"/>
                <w:bCs w:val="0"/>
              </w:rPr>
              <w:t>с Общественной палатой Амурской области в направлении организации работы с предприятиями региона.</w:t>
            </w:r>
          </w:p>
          <w:p w14:paraId="688AEC86" w14:textId="6CF32476" w:rsidR="00DE6A66" w:rsidRPr="009A78BD" w:rsidRDefault="00DE6A66" w:rsidP="009A78BD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 меморандума «ОПОРЫ РОССИИ» освещена в региональных СМИ.</w:t>
            </w:r>
          </w:p>
        </w:tc>
        <w:tc>
          <w:tcPr>
            <w:tcW w:w="2750" w:type="dxa"/>
            <w:shd w:val="clear" w:color="auto" w:fill="auto"/>
          </w:tcPr>
          <w:p w14:paraId="34A0BFE0" w14:textId="77777777" w:rsidR="00E11BBD" w:rsidRPr="00AF4509" w:rsidRDefault="00E11BBD" w:rsidP="00E11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11BBD" w:rsidRPr="00127299" w14:paraId="58CDFB07" w14:textId="77777777" w:rsidTr="0062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5" w:type="dxa"/>
            <w:shd w:val="clear" w:color="auto" w:fill="auto"/>
          </w:tcPr>
          <w:p w14:paraId="7342AB40" w14:textId="76E213E3" w:rsidR="00E11BBD" w:rsidRPr="00AF4509" w:rsidRDefault="00E11BBD" w:rsidP="00E11BBD">
            <w:pPr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Хабаровск</w:t>
            </w:r>
          </w:p>
        </w:tc>
        <w:tc>
          <w:tcPr>
            <w:tcW w:w="6096" w:type="dxa"/>
            <w:shd w:val="clear" w:color="auto" w:fill="auto"/>
            <w:vAlign w:val="top"/>
          </w:tcPr>
          <w:p w14:paraId="34430EAE" w14:textId="77777777" w:rsidR="00E11BBD" w:rsidRPr="008C3B53" w:rsidRDefault="00E11BBD" w:rsidP="00AF4509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Нелегальная торговля табачной и никотинсодержащей продукции на территории Хабаровского края</w:t>
            </w:r>
            <w:r w:rsidR="008C3B53">
              <w:rPr>
                <w:b w:val="0"/>
                <w:bCs w:val="0"/>
              </w:rPr>
              <w:t>.</w:t>
            </w:r>
          </w:p>
          <w:p w14:paraId="5FB0B866" w14:textId="2278F283" w:rsidR="008C3B53" w:rsidRPr="00AF4509" w:rsidRDefault="008C3B53" w:rsidP="00AF4509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C3B53">
              <w:rPr>
                <w:b w:val="0"/>
                <w:bCs w:val="0"/>
              </w:rPr>
              <w:t xml:space="preserve">Присоединение торговых </w:t>
            </w:r>
            <w:r>
              <w:rPr>
                <w:b w:val="0"/>
                <w:bCs w:val="0"/>
              </w:rPr>
              <w:t xml:space="preserve">и общественных организаций </w:t>
            </w:r>
            <w:r w:rsidRPr="008C3B53">
              <w:rPr>
                <w:b w:val="0"/>
                <w:bCs w:val="0"/>
              </w:rPr>
              <w:t xml:space="preserve">предприятий </w:t>
            </w:r>
            <w:r>
              <w:rPr>
                <w:b w:val="0"/>
                <w:bCs w:val="0"/>
              </w:rPr>
              <w:t>Хабаровского края и Дальнего востока</w:t>
            </w:r>
            <w:r w:rsidRPr="008C3B53">
              <w:rPr>
                <w:b w:val="0"/>
                <w:bCs w:val="0"/>
              </w:rPr>
              <w:t xml:space="preserve"> к меморандуму </w:t>
            </w:r>
            <w:r>
              <w:rPr>
                <w:b w:val="0"/>
                <w:bCs w:val="0"/>
              </w:rPr>
              <w:t>«</w:t>
            </w:r>
            <w:r w:rsidRPr="008C3B53">
              <w:rPr>
                <w:b w:val="0"/>
                <w:bCs w:val="0"/>
              </w:rPr>
              <w:t>ОПОРЫ РОССИИ</w:t>
            </w:r>
            <w:r>
              <w:rPr>
                <w:b w:val="0"/>
                <w:bCs w:val="0"/>
              </w:rPr>
              <w:t>»</w:t>
            </w:r>
            <w:r w:rsidRPr="008C3B53">
              <w:rPr>
                <w:b w:val="0"/>
                <w:bCs w:val="0"/>
              </w:rPr>
              <w:t xml:space="preserve"> о предотвращении продажи табачной и никотинсодержащей продукции несовершеннолетним.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2A2C4031" w14:textId="26CA8822" w:rsidR="00DE6A66" w:rsidRPr="00DE6A66" w:rsidRDefault="00DE6A66" w:rsidP="00DE6A66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Два торговых предприятия Хабаровского края присоединились к меморандуму.</w:t>
            </w:r>
          </w:p>
          <w:p w14:paraId="199F0E87" w14:textId="52CF4CE6" w:rsidR="00E11BBD" w:rsidRPr="00DE6A66" w:rsidRDefault="00DE6A66" w:rsidP="00DE6A66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Тема меморандума «ОПОРЫ РОССИИ» освещена в региональных СМИ.</w:t>
            </w:r>
          </w:p>
        </w:tc>
        <w:tc>
          <w:tcPr>
            <w:tcW w:w="2750" w:type="dxa"/>
            <w:shd w:val="clear" w:color="auto" w:fill="auto"/>
          </w:tcPr>
          <w:p w14:paraId="05FD12FC" w14:textId="77777777" w:rsidR="00E11BBD" w:rsidRPr="00AF4509" w:rsidRDefault="00E11BBD" w:rsidP="00E11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11BBD" w:rsidRPr="00127299" w14:paraId="47773EBA" w14:textId="77777777" w:rsidTr="0062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5" w:type="dxa"/>
            <w:shd w:val="clear" w:color="auto" w:fill="auto"/>
          </w:tcPr>
          <w:p w14:paraId="6338D0EF" w14:textId="6EE6F83A" w:rsidR="00E11BBD" w:rsidRPr="00AF4509" w:rsidRDefault="00E11BBD" w:rsidP="00E11BBD">
            <w:pPr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lastRenderedPageBreak/>
              <w:t>31 октября, Москва</w:t>
            </w:r>
          </w:p>
        </w:tc>
        <w:tc>
          <w:tcPr>
            <w:tcW w:w="6096" w:type="dxa"/>
            <w:shd w:val="clear" w:color="auto" w:fill="auto"/>
            <w:vAlign w:val="top"/>
          </w:tcPr>
          <w:p w14:paraId="59901D31" w14:textId="159CC0D6" w:rsidR="00AF4509" w:rsidRPr="00AF4509" w:rsidRDefault="00AF4509" w:rsidP="00AF4509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Обзор рынка табачной и никотинсодержащей продукции за первое полугодие – незаконный оборот и новые регуляторные нормы.</w:t>
            </w:r>
          </w:p>
          <w:p w14:paraId="08BCBB05" w14:textId="670692A7" w:rsidR="00AF4509" w:rsidRPr="00AF4509" w:rsidRDefault="00AF4509" w:rsidP="00AF4509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НДС для малого бизнеса – обзор законодательных изменений и о запросе разъяснений в ФНС России по признакам дробления.</w:t>
            </w:r>
          </w:p>
          <w:p w14:paraId="4B5F569A" w14:textId="28B8DEB6" w:rsidR="00AF4509" w:rsidRPr="00AF4509" w:rsidRDefault="00AF4509" w:rsidP="00AF4509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 xml:space="preserve">Механизмы контроля розничной торговли табачной продукцией и НСП – лицензирование или реестровая модель? Опыт пивной отрасли. </w:t>
            </w:r>
          </w:p>
          <w:p w14:paraId="15B445AE" w14:textId="7C5DB15B" w:rsidR="00E11BBD" w:rsidRPr="00AF4509" w:rsidRDefault="00AF4509" w:rsidP="00AF4509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Программа «ОПОРЫ РОССИИ» по предотвращению подросткового курения.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17A369E1" w14:textId="42D577F4" w:rsidR="00DE6A66" w:rsidRPr="00DE6A66" w:rsidRDefault="00DE6A66" w:rsidP="00DE6A66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Запущен опрос среди членов комитета о необходимых параметрах в случае введения реестра розничной торговли, занятой в торговле табачной продукцией.</w:t>
            </w:r>
          </w:p>
          <w:p w14:paraId="2D2A5285" w14:textId="0799A77C" w:rsidR="00DE6A66" w:rsidRPr="00DE6A66" w:rsidRDefault="00DE6A66" w:rsidP="00DE6A66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Утверждена позиция комитета в отношении ПФЗ депутата Метелева.</w:t>
            </w:r>
          </w:p>
          <w:p w14:paraId="1D78D232" w14:textId="1F5D0005" w:rsidR="00DE6A66" w:rsidRPr="00AF4509" w:rsidRDefault="00DE6A66" w:rsidP="00DE6A66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Членам комитета представлены возможности ККТ компании АТОЛ.</w:t>
            </w:r>
          </w:p>
          <w:p w14:paraId="3FE1EA6B" w14:textId="7ACBEB3F" w:rsidR="00E11BBD" w:rsidRPr="00DE6A66" w:rsidRDefault="00E11BBD" w:rsidP="00DE6A66">
            <w:pPr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50" w:type="dxa"/>
            <w:shd w:val="clear" w:color="auto" w:fill="auto"/>
          </w:tcPr>
          <w:p w14:paraId="5CACC688" w14:textId="27B03775" w:rsidR="00E11BBD" w:rsidRDefault="009A78BD" w:rsidP="00E11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ПФЗ </w:t>
            </w:r>
            <w:r w:rsidR="00DE6A66">
              <w:rPr>
                <w:b w:val="0"/>
                <w:bCs w:val="0"/>
              </w:rPr>
              <w:t>б/н</w:t>
            </w:r>
            <w:r>
              <w:rPr>
                <w:b w:val="0"/>
                <w:bCs w:val="0"/>
              </w:rPr>
              <w:t>, автор депутат Метелев</w:t>
            </w:r>
            <w:r w:rsidR="00DE6A66">
              <w:rPr>
                <w:b w:val="0"/>
                <w:bCs w:val="0"/>
              </w:rPr>
              <w:t>.</w:t>
            </w:r>
          </w:p>
          <w:p w14:paraId="58EAEC47" w14:textId="0A58FA79" w:rsidR="009A78BD" w:rsidRPr="00AF4509" w:rsidRDefault="00DE6A66" w:rsidP="00E11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Позиция о недопустимости введения ограничений на формат розничных точек по площади учтена</w:t>
            </w:r>
            <w:r w:rsidR="009A78BD">
              <w:rPr>
                <w:b w:val="0"/>
                <w:bCs w:val="0"/>
              </w:rPr>
              <w:t xml:space="preserve"> полностью.</w:t>
            </w:r>
          </w:p>
        </w:tc>
      </w:tr>
      <w:tr w:rsidR="00E11BBD" w:rsidRPr="00127299" w14:paraId="2965F91B" w14:textId="77777777" w:rsidTr="0062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5" w:type="dxa"/>
            <w:shd w:val="clear" w:color="auto" w:fill="auto"/>
          </w:tcPr>
          <w:p w14:paraId="1E550D9F" w14:textId="2DCDC155" w:rsidR="00E11BBD" w:rsidRPr="00AF4509" w:rsidRDefault="00E11BBD" w:rsidP="00E11BBD">
            <w:pPr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19 ноября, Тверь</w:t>
            </w:r>
          </w:p>
        </w:tc>
        <w:tc>
          <w:tcPr>
            <w:tcW w:w="6096" w:type="dxa"/>
            <w:shd w:val="clear" w:color="auto" w:fill="auto"/>
            <w:vAlign w:val="top"/>
          </w:tcPr>
          <w:p w14:paraId="3FF85392" w14:textId="438D9A04" w:rsidR="00E11BBD" w:rsidRPr="00AF4509" w:rsidRDefault="00E11BBD" w:rsidP="00E11BBD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Нелегальная торговля табачной и никотинсодержащей продукции на территории Тверской области</w:t>
            </w:r>
            <w:r w:rsidR="00702350">
              <w:rPr>
                <w:b w:val="0"/>
                <w:bCs w:val="0"/>
              </w:rPr>
              <w:t>.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64111CEF" w14:textId="39D5D649" w:rsidR="00F23DB4" w:rsidRPr="00F23DB4" w:rsidRDefault="00F23DB4" w:rsidP="00F23DB4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24F5F">
              <w:rPr>
                <w:b w:val="0"/>
                <w:bCs w:val="0"/>
              </w:rPr>
              <w:t xml:space="preserve">Налажено оперативное взаимодействие с </w:t>
            </w:r>
            <w:r>
              <w:rPr>
                <w:b w:val="0"/>
                <w:bCs w:val="0"/>
              </w:rPr>
              <w:t>ОБЭП УМВД по</w:t>
            </w:r>
            <w:r w:rsidRPr="00624F5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Тверской </w:t>
            </w:r>
            <w:r w:rsidRPr="00624F5F">
              <w:rPr>
                <w:b w:val="0"/>
                <w:bCs w:val="0"/>
              </w:rPr>
              <w:t>области</w:t>
            </w:r>
            <w:r>
              <w:rPr>
                <w:b w:val="0"/>
                <w:bCs w:val="0"/>
              </w:rPr>
              <w:t>.</w:t>
            </w:r>
          </w:p>
          <w:p w14:paraId="34AAD478" w14:textId="68C00B93" w:rsidR="00E11BBD" w:rsidRPr="00AF4509" w:rsidRDefault="00F23DB4" w:rsidP="00F23DB4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4F5F">
              <w:rPr>
                <w:b w:val="0"/>
                <w:bCs w:val="0"/>
              </w:rPr>
              <w:t xml:space="preserve">Направлено обращение на губернатора </w:t>
            </w:r>
            <w:r>
              <w:rPr>
                <w:b w:val="0"/>
                <w:bCs w:val="0"/>
              </w:rPr>
              <w:t>Тверской</w:t>
            </w:r>
            <w:r w:rsidRPr="00624F5F">
              <w:rPr>
                <w:b w:val="0"/>
                <w:bCs w:val="0"/>
              </w:rPr>
              <w:t xml:space="preserve"> области с резолюцией заседания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14:paraId="18A5BD90" w14:textId="77777777" w:rsidR="00E11BBD" w:rsidRPr="00AF4509" w:rsidRDefault="00E11BBD" w:rsidP="00E11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11BBD" w:rsidRPr="00127299" w14:paraId="5540861A" w14:textId="77777777" w:rsidTr="00624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5" w:type="dxa"/>
            <w:shd w:val="clear" w:color="auto" w:fill="auto"/>
          </w:tcPr>
          <w:p w14:paraId="653351A1" w14:textId="497EA1E2" w:rsidR="00E11BBD" w:rsidRPr="00AF4509" w:rsidRDefault="00E11BBD" w:rsidP="00E11BBD">
            <w:pPr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lastRenderedPageBreak/>
              <w:t>25 ноября, Омск</w:t>
            </w:r>
          </w:p>
        </w:tc>
        <w:tc>
          <w:tcPr>
            <w:tcW w:w="6096" w:type="dxa"/>
            <w:shd w:val="clear" w:color="auto" w:fill="auto"/>
            <w:vAlign w:val="top"/>
          </w:tcPr>
          <w:p w14:paraId="7117DCB4" w14:textId="2A5A6E83" w:rsidR="00E11BBD" w:rsidRPr="00861EBC" w:rsidRDefault="00E11BBD" w:rsidP="00E11BBD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4509">
              <w:rPr>
                <w:b w:val="0"/>
                <w:bCs w:val="0"/>
              </w:rPr>
              <w:t>Нелегальная торговля табачной и никотинсодержащей продукции на территории Омской области</w:t>
            </w:r>
            <w:r w:rsidR="00702350">
              <w:rPr>
                <w:b w:val="0"/>
                <w:bCs w:val="0"/>
              </w:rPr>
              <w:t>.</w:t>
            </w:r>
          </w:p>
          <w:p w14:paraId="7CCF7569" w14:textId="7F2AA213" w:rsidR="00861EBC" w:rsidRPr="00AF4509" w:rsidRDefault="008C3B53" w:rsidP="00E11BBD">
            <w:pPr>
              <w:pStyle w:val="afa"/>
              <w:numPr>
                <w:ilvl w:val="0"/>
                <w:numId w:val="27"/>
              </w:numPr>
              <w:ind w:left="5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C3B53">
              <w:rPr>
                <w:b w:val="0"/>
                <w:bCs w:val="0"/>
              </w:rPr>
              <w:t xml:space="preserve">Присоединение торговых </w:t>
            </w:r>
            <w:r>
              <w:rPr>
                <w:b w:val="0"/>
                <w:bCs w:val="0"/>
              </w:rPr>
              <w:t xml:space="preserve">и общественных организаций </w:t>
            </w:r>
            <w:r w:rsidRPr="008C3B53">
              <w:rPr>
                <w:b w:val="0"/>
                <w:bCs w:val="0"/>
              </w:rPr>
              <w:t xml:space="preserve">предприятий </w:t>
            </w:r>
            <w:r>
              <w:rPr>
                <w:b w:val="0"/>
                <w:bCs w:val="0"/>
              </w:rPr>
              <w:t>Омской области</w:t>
            </w:r>
            <w:r w:rsidRPr="008C3B53">
              <w:rPr>
                <w:b w:val="0"/>
                <w:bCs w:val="0"/>
              </w:rPr>
              <w:t xml:space="preserve"> к меморандуму </w:t>
            </w:r>
            <w:r>
              <w:rPr>
                <w:b w:val="0"/>
                <w:bCs w:val="0"/>
              </w:rPr>
              <w:t>«</w:t>
            </w:r>
            <w:r w:rsidRPr="008C3B53">
              <w:rPr>
                <w:b w:val="0"/>
                <w:bCs w:val="0"/>
              </w:rPr>
              <w:t>ОПОРЫ РОССИИ</w:t>
            </w:r>
            <w:r>
              <w:rPr>
                <w:b w:val="0"/>
                <w:bCs w:val="0"/>
              </w:rPr>
              <w:t>»</w:t>
            </w:r>
            <w:r w:rsidRPr="008C3B53">
              <w:rPr>
                <w:b w:val="0"/>
                <w:bCs w:val="0"/>
              </w:rPr>
              <w:t xml:space="preserve"> о предотвращении продажи табачной и никотинсодержащей продукции несовершеннолетним.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097D8A23" w14:textId="444761C0" w:rsidR="00CA4E33" w:rsidRPr="00CA4E33" w:rsidRDefault="00CA4E33" w:rsidP="00CA4E33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Крупная торговая сеть малоформатной специализированной розницы Омской области присоединилась к меморандуму.</w:t>
            </w:r>
          </w:p>
          <w:p w14:paraId="4F0EE9E6" w14:textId="77777777" w:rsidR="00CA4E33" w:rsidRPr="00CA4E33" w:rsidRDefault="00CA4E33" w:rsidP="00CA4E33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Работа по противодействию подростковому курению поддержана Общественной палатой области и достигнута договоренность о проведении мероприятия в начале 2025 года.</w:t>
            </w:r>
          </w:p>
          <w:p w14:paraId="3DD83AE0" w14:textId="1A191387" w:rsidR="00E11BBD" w:rsidRPr="00CA4E33" w:rsidRDefault="00CA4E33" w:rsidP="00CA4E33">
            <w:pPr>
              <w:pStyle w:val="afa"/>
              <w:numPr>
                <w:ilvl w:val="0"/>
                <w:numId w:val="27"/>
              </w:numPr>
              <w:ind w:left="508"/>
              <w:mirrorIndent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A4E33">
              <w:rPr>
                <w:b w:val="0"/>
                <w:bCs w:val="0"/>
              </w:rPr>
              <w:t>Тема меморандума «ОПОРЫ РОССИИ» освещена в региональных СМИ.</w:t>
            </w:r>
          </w:p>
        </w:tc>
        <w:tc>
          <w:tcPr>
            <w:tcW w:w="2750" w:type="dxa"/>
            <w:shd w:val="clear" w:color="auto" w:fill="auto"/>
          </w:tcPr>
          <w:p w14:paraId="2B57756C" w14:textId="77777777" w:rsidR="00E11BBD" w:rsidRPr="00AF4509" w:rsidRDefault="00E11BBD" w:rsidP="00E11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5D1894D7" w14:textId="3A66794E" w:rsidR="005777E1" w:rsidRPr="00E11BBD" w:rsidRDefault="005777E1" w:rsidP="008C3B53">
      <w:pPr>
        <w:pStyle w:val="a6"/>
        <w:ind w:firstLine="0"/>
        <w:rPr>
          <w:rFonts w:ascii="Times New Roman" w:hAnsi="Times New Roman"/>
          <w:sz w:val="28"/>
          <w:szCs w:val="28"/>
          <w:lang w:val="ru-RU"/>
        </w:rPr>
      </w:pPr>
    </w:p>
    <w:sectPr w:rsidR="005777E1" w:rsidRPr="00E11BBD" w:rsidSect="00770062">
      <w:footerReference w:type="default" r:id="rId8"/>
      <w:pgSz w:w="16838" w:h="11906" w:orient="landscape" w:code="9"/>
      <w:pgMar w:top="851" w:right="624" w:bottom="851" w:left="624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352C6" w14:textId="77777777" w:rsidR="003107D6" w:rsidRDefault="003107D6" w:rsidP="00946EC4">
      <w:r>
        <w:separator/>
      </w:r>
    </w:p>
  </w:endnote>
  <w:endnote w:type="continuationSeparator" w:id="0">
    <w:p w14:paraId="737C827A" w14:textId="77777777" w:rsidR="003107D6" w:rsidRDefault="003107D6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D52F" w14:textId="77777777" w:rsidR="00A3122D" w:rsidRDefault="00A3122D"/>
  <w:p w14:paraId="5530D570" w14:textId="1F7087FD" w:rsidR="00770062" w:rsidRDefault="00A3122D" w:rsidP="00A3122D">
    <w:pPr>
      <w:pStyle w:val="af4"/>
      <w:tabs>
        <w:tab w:val="clear" w:pos="4677"/>
        <w:tab w:val="clear" w:pos="9355"/>
        <w:tab w:val="left" w:pos="39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EE0FD" w14:textId="77777777" w:rsidR="003107D6" w:rsidRDefault="003107D6" w:rsidP="00946EC4">
      <w:r>
        <w:separator/>
      </w:r>
    </w:p>
  </w:footnote>
  <w:footnote w:type="continuationSeparator" w:id="0">
    <w:p w14:paraId="41D36003" w14:textId="77777777" w:rsidR="003107D6" w:rsidRDefault="003107D6" w:rsidP="0094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EF3250"/>
    <w:multiLevelType w:val="hybridMultilevel"/>
    <w:tmpl w:val="5C52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3" w15:restartNumberingAfterBreak="0">
    <w:nsid w:val="0C665A3D"/>
    <w:multiLevelType w:val="hybridMultilevel"/>
    <w:tmpl w:val="C3AE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5" w15:restartNumberingAfterBreak="0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1F827FF"/>
    <w:multiLevelType w:val="hybridMultilevel"/>
    <w:tmpl w:val="190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9" w15:restartNumberingAfterBreak="0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10" w15:restartNumberingAfterBreak="0">
    <w:nsid w:val="72AE4C1A"/>
    <w:multiLevelType w:val="multilevel"/>
    <w:tmpl w:val="9A74FE56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displayBackgroundShap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autoHyphenation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62"/>
    <w:rsid w:val="00006388"/>
    <w:rsid w:val="00017C73"/>
    <w:rsid w:val="00036287"/>
    <w:rsid w:val="00065E39"/>
    <w:rsid w:val="000B575D"/>
    <w:rsid w:val="000B5803"/>
    <w:rsid w:val="00106AB3"/>
    <w:rsid w:val="00127299"/>
    <w:rsid w:val="00132C90"/>
    <w:rsid w:val="00140D3B"/>
    <w:rsid w:val="00161AC3"/>
    <w:rsid w:val="00171F96"/>
    <w:rsid w:val="001A059E"/>
    <w:rsid w:val="001B0877"/>
    <w:rsid w:val="001C08F4"/>
    <w:rsid w:val="001C0CCB"/>
    <w:rsid w:val="001C173E"/>
    <w:rsid w:val="001C6722"/>
    <w:rsid w:val="001F1F5A"/>
    <w:rsid w:val="001F3AD4"/>
    <w:rsid w:val="001F5D02"/>
    <w:rsid w:val="001F72B5"/>
    <w:rsid w:val="002035BC"/>
    <w:rsid w:val="0020672C"/>
    <w:rsid w:val="002221BE"/>
    <w:rsid w:val="00241BDA"/>
    <w:rsid w:val="0025334F"/>
    <w:rsid w:val="00286CFD"/>
    <w:rsid w:val="00296621"/>
    <w:rsid w:val="002A02D6"/>
    <w:rsid w:val="002B2422"/>
    <w:rsid w:val="002D111B"/>
    <w:rsid w:val="002E7E98"/>
    <w:rsid w:val="002F1EE0"/>
    <w:rsid w:val="00300C7C"/>
    <w:rsid w:val="003107D6"/>
    <w:rsid w:val="003341E0"/>
    <w:rsid w:val="00355D2B"/>
    <w:rsid w:val="0036784A"/>
    <w:rsid w:val="0037165A"/>
    <w:rsid w:val="003737E1"/>
    <w:rsid w:val="00384EDC"/>
    <w:rsid w:val="0038621F"/>
    <w:rsid w:val="00394E88"/>
    <w:rsid w:val="003D36E2"/>
    <w:rsid w:val="003D671F"/>
    <w:rsid w:val="003F0CBD"/>
    <w:rsid w:val="00422261"/>
    <w:rsid w:val="00427E19"/>
    <w:rsid w:val="0043160C"/>
    <w:rsid w:val="00440A41"/>
    <w:rsid w:val="00442A8E"/>
    <w:rsid w:val="004703B7"/>
    <w:rsid w:val="004A1995"/>
    <w:rsid w:val="004B5594"/>
    <w:rsid w:val="004E0724"/>
    <w:rsid w:val="004E5918"/>
    <w:rsid w:val="0050421D"/>
    <w:rsid w:val="00505FAC"/>
    <w:rsid w:val="005060D9"/>
    <w:rsid w:val="00512336"/>
    <w:rsid w:val="00515E24"/>
    <w:rsid w:val="005504BB"/>
    <w:rsid w:val="00557568"/>
    <w:rsid w:val="00563457"/>
    <w:rsid w:val="005777E1"/>
    <w:rsid w:val="00583414"/>
    <w:rsid w:val="00592877"/>
    <w:rsid w:val="005A020D"/>
    <w:rsid w:val="005A1308"/>
    <w:rsid w:val="005C07BF"/>
    <w:rsid w:val="005F2382"/>
    <w:rsid w:val="00616AB0"/>
    <w:rsid w:val="00624F5F"/>
    <w:rsid w:val="00631D36"/>
    <w:rsid w:val="0063610B"/>
    <w:rsid w:val="0065762E"/>
    <w:rsid w:val="00660A14"/>
    <w:rsid w:val="00665FDF"/>
    <w:rsid w:val="006678FD"/>
    <w:rsid w:val="00675162"/>
    <w:rsid w:val="006868F4"/>
    <w:rsid w:val="00691E8B"/>
    <w:rsid w:val="006A1E50"/>
    <w:rsid w:val="006F4376"/>
    <w:rsid w:val="006F5E01"/>
    <w:rsid w:val="00702350"/>
    <w:rsid w:val="00703CA2"/>
    <w:rsid w:val="00724A04"/>
    <w:rsid w:val="00727B96"/>
    <w:rsid w:val="00745809"/>
    <w:rsid w:val="00770062"/>
    <w:rsid w:val="00782442"/>
    <w:rsid w:val="0078715D"/>
    <w:rsid w:val="007B38D1"/>
    <w:rsid w:val="007E0A0C"/>
    <w:rsid w:val="00805CAA"/>
    <w:rsid w:val="008069CE"/>
    <w:rsid w:val="0081476A"/>
    <w:rsid w:val="00852E73"/>
    <w:rsid w:val="00860483"/>
    <w:rsid w:val="00861EBC"/>
    <w:rsid w:val="00871F26"/>
    <w:rsid w:val="0088299C"/>
    <w:rsid w:val="0088640D"/>
    <w:rsid w:val="00890B74"/>
    <w:rsid w:val="008C3B53"/>
    <w:rsid w:val="008E3484"/>
    <w:rsid w:val="008E7861"/>
    <w:rsid w:val="00906B9E"/>
    <w:rsid w:val="009400E1"/>
    <w:rsid w:val="00946EC4"/>
    <w:rsid w:val="009A78BD"/>
    <w:rsid w:val="009B36CC"/>
    <w:rsid w:val="009C2B9B"/>
    <w:rsid w:val="009D2869"/>
    <w:rsid w:val="009D3FDE"/>
    <w:rsid w:val="009E03F5"/>
    <w:rsid w:val="009E4D96"/>
    <w:rsid w:val="00A003D0"/>
    <w:rsid w:val="00A171EA"/>
    <w:rsid w:val="00A20C65"/>
    <w:rsid w:val="00A3122D"/>
    <w:rsid w:val="00A61671"/>
    <w:rsid w:val="00A96661"/>
    <w:rsid w:val="00A97F2B"/>
    <w:rsid w:val="00AA3DAC"/>
    <w:rsid w:val="00AB48C3"/>
    <w:rsid w:val="00AC0714"/>
    <w:rsid w:val="00AF4509"/>
    <w:rsid w:val="00B07665"/>
    <w:rsid w:val="00B30603"/>
    <w:rsid w:val="00B50C57"/>
    <w:rsid w:val="00B5220E"/>
    <w:rsid w:val="00B73C25"/>
    <w:rsid w:val="00BB5970"/>
    <w:rsid w:val="00BC37EC"/>
    <w:rsid w:val="00BC64A1"/>
    <w:rsid w:val="00BE44D8"/>
    <w:rsid w:val="00BF2882"/>
    <w:rsid w:val="00C04DAF"/>
    <w:rsid w:val="00C073A3"/>
    <w:rsid w:val="00C236FF"/>
    <w:rsid w:val="00C632AA"/>
    <w:rsid w:val="00C9136B"/>
    <w:rsid w:val="00CA3F90"/>
    <w:rsid w:val="00CA4E33"/>
    <w:rsid w:val="00CC000A"/>
    <w:rsid w:val="00CC7B66"/>
    <w:rsid w:val="00D133E8"/>
    <w:rsid w:val="00D278FB"/>
    <w:rsid w:val="00D30EC9"/>
    <w:rsid w:val="00D76D7E"/>
    <w:rsid w:val="00D80126"/>
    <w:rsid w:val="00DA2325"/>
    <w:rsid w:val="00DB4368"/>
    <w:rsid w:val="00DB48AB"/>
    <w:rsid w:val="00DB6876"/>
    <w:rsid w:val="00DC2F3F"/>
    <w:rsid w:val="00DC6E48"/>
    <w:rsid w:val="00DE6A66"/>
    <w:rsid w:val="00DF0AE1"/>
    <w:rsid w:val="00E11BBD"/>
    <w:rsid w:val="00E33D60"/>
    <w:rsid w:val="00E43988"/>
    <w:rsid w:val="00E52538"/>
    <w:rsid w:val="00E655FA"/>
    <w:rsid w:val="00EA4C8A"/>
    <w:rsid w:val="00EA7058"/>
    <w:rsid w:val="00EC3B7F"/>
    <w:rsid w:val="00ED1648"/>
    <w:rsid w:val="00EE1FF4"/>
    <w:rsid w:val="00EE530D"/>
    <w:rsid w:val="00F11AF5"/>
    <w:rsid w:val="00F23DB4"/>
    <w:rsid w:val="00F242A2"/>
    <w:rsid w:val="00F5668B"/>
    <w:rsid w:val="00F62FF8"/>
    <w:rsid w:val="00F64814"/>
    <w:rsid w:val="00F66DED"/>
    <w:rsid w:val="00F72333"/>
    <w:rsid w:val="00FC0855"/>
    <w:rsid w:val="00FC6147"/>
    <w:rsid w:val="00FD6055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F2098"/>
  <w15:docId w15:val="{91F6C49D-4A08-403D-A146-DDF8A7AB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qFormat/>
    <w:rsid w:val="00CA4E33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locked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5777E1"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5777E1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">
    <w:name w:val="Документ (заголовок 3)"/>
    <w:basedOn w:val="2"/>
    <w:qFormat/>
    <w:rsid w:val="00EA7058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semiHidden/>
    <w:locked/>
    <w:rsid w:val="00DC2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locked/>
    <w:rsid w:val="004B559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A20C65"/>
    <w:rPr>
      <w:sz w:val="24"/>
    </w:rPr>
  </w:style>
  <w:style w:type="character" w:styleId="af6">
    <w:name w:val="Hyperlink"/>
    <w:basedOn w:val="a2"/>
    <w:uiPriority w:val="99"/>
    <w:semiHidden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3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List Paragraph"/>
    <w:basedOn w:val="a1"/>
    <w:uiPriority w:val="99"/>
    <w:locked/>
    <w:rsid w:val="0077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6DFD-899E-4205-ABC0-D29BD21E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Федосимов Борис Александрович</dc:creator>
  <cp:lastModifiedBy>Реут Екатерина</cp:lastModifiedBy>
  <cp:revision>2</cp:revision>
  <dcterms:created xsi:type="dcterms:W3CDTF">2025-02-11T15:49:00Z</dcterms:created>
  <dcterms:modified xsi:type="dcterms:W3CDTF">2025-02-11T15:49:00Z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2025-02-11T14:54:54Z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c8e98907-dfc4-4871-8656-3d31acb4cb84</vt:lpwstr>
  </property>
  <property fmtid="{D5CDD505-2E9C-101B-9397-08002B2CF9AE}" pid="7" name="MSIP_Label_defa4170-0d19-0005-0004-bc88714345d2_ActionId">
    <vt:lpwstr>fdf9d063-ce6f-4274-b98b-9dcc66bdc8c9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